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4165" w14:textId="4C665594" w:rsidR="004C613F" w:rsidRPr="009F6857" w:rsidRDefault="004C613F" w:rsidP="004C613F">
      <w:pPr>
        <w:jc w:val="center"/>
        <w:rPr>
          <w:rFonts w:ascii="Chancery L" w:hAnsi="Chancery L"/>
          <w:b/>
          <w:sz w:val="40"/>
        </w:rPr>
      </w:pPr>
      <w:bookmarkStart w:id="0" w:name="_GoBack"/>
      <w:bookmarkEnd w:id="0"/>
      <w:r>
        <w:rPr>
          <w:rFonts w:ascii="Chancery L" w:hAnsi="Chancery L"/>
          <w:b/>
          <w:sz w:val="40"/>
        </w:rPr>
        <w:t>201</w:t>
      </w:r>
      <w:r w:rsidR="00B205D0">
        <w:rPr>
          <w:rFonts w:ascii="Chancery L" w:hAnsi="Chancery L"/>
          <w:b/>
          <w:sz w:val="40"/>
        </w:rPr>
        <w:t>8</w:t>
      </w:r>
      <w:r>
        <w:rPr>
          <w:rFonts w:ascii="Chancery L" w:hAnsi="Chancery L"/>
          <w:b/>
          <w:sz w:val="40"/>
        </w:rPr>
        <w:t xml:space="preserve"> Scuppernong River Festival</w:t>
      </w:r>
    </w:p>
    <w:p w14:paraId="5855AE22" w14:textId="77777777" w:rsidR="004C613F" w:rsidRDefault="004C613F" w:rsidP="004C613F">
      <w:pPr>
        <w:jc w:val="center"/>
        <w:rPr>
          <w:rFonts w:ascii="Chancery L" w:hAnsi="Chancery L"/>
          <w:b/>
          <w:sz w:val="40"/>
        </w:rPr>
      </w:pPr>
      <w:r>
        <w:rPr>
          <w:rFonts w:ascii="Chancery L" w:hAnsi="Chancery L"/>
          <w:b/>
          <w:sz w:val="40"/>
        </w:rPr>
        <w:t xml:space="preserve">Local Foods </w:t>
      </w:r>
      <w:r w:rsidRPr="009F6857">
        <w:rPr>
          <w:rFonts w:ascii="Chancery L" w:hAnsi="Chancery L"/>
          <w:b/>
          <w:sz w:val="40"/>
        </w:rPr>
        <w:t xml:space="preserve">Culinary Arts </w:t>
      </w:r>
      <w:r>
        <w:rPr>
          <w:rFonts w:ascii="Chancery L" w:hAnsi="Chancery L"/>
          <w:b/>
          <w:sz w:val="40"/>
        </w:rPr>
        <w:t>Contest</w:t>
      </w:r>
    </w:p>
    <w:p w14:paraId="6A064483" w14:textId="77777777" w:rsidR="004C613F" w:rsidRDefault="004C613F" w:rsidP="004C613F">
      <w:pPr>
        <w:jc w:val="center"/>
        <w:rPr>
          <w:rFonts w:ascii="Chancery L" w:hAnsi="Chancery L"/>
          <w:sz w:val="36"/>
          <w:szCs w:val="36"/>
        </w:rPr>
      </w:pPr>
      <w:r>
        <w:rPr>
          <w:rFonts w:ascii="Chancery L" w:hAnsi="Chancery L"/>
          <w:sz w:val="36"/>
          <w:szCs w:val="36"/>
        </w:rPr>
        <w:t>Sponsored By:</w:t>
      </w:r>
    </w:p>
    <w:p w14:paraId="0D7F4097" w14:textId="77777777" w:rsidR="004C613F" w:rsidRPr="00CA0C06" w:rsidRDefault="004C613F" w:rsidP="004C613F">
      <w:pPr>
        <w:jc w:val="center"/>
        <w:rPr>
          <w:rFonts w:ascii="Chancery L" w:hAnsi="Chancery L"/>
          <w:sz w:val="36"/>
          <w:szCs w:val="36"/>
        </w:rPr>
      </w:pPr>
      <w:r>
        <w:rPr>
          <w:rFonts w:ascii="Chancery L" w:hAnsi="Chancery L"/>
          <w:sz w:val="36"/>
          <w:szCs w:val="36"/>
        </w:rPr>
        <w:t>Tyrrell County Extension &amp; Community Association</w:t>
      </w:r>
    </w:p>
    <w:p w14:paraId="65DDA304" w14:textId="77777777" w:rsidR="004C613F" w:rsidRDefault="004C613F" w:rsidP="004C613F">
      <w:pPr>
        <w:jc w:val="center"/>
        <w:rPr>
          <w:rFonts w:ascii="Chancery L" w:hAnsi="Chancery L"/>
        </w:rPr>
      </w:pPr>
      <w:r>
        <w:rPr>
          <w:rFonts w:ascii="Chancery L" w:hAnsi="Chancery L"/>
          <w:noProof/>
          <w:lang w:bidi="ar-SA"/>
        </w:rPr>
        <w:drawing>
          <wp:anchor distT="0" distB="0" distL="114300" distR="114300" simplePos="0" relativeHeight="251659264" behindDoc="0" locked="0" layoutInCell="0" allowOverlap="1" wp14:anchorId="63A41969" wp14:editId="296FC4D6">
            <wp:simplePos x="0" y="0"/>
            <wp:positionH relativeFrom="column">
              <wp:posOffset>2223135</wp:posOffset>
            </wp:positionH>
            <wp:positionV relativeFrom="paragraph">
              <wp:posOffset>149860</wp:posOffset>
            </wp:positionV>
            <wp:extent cx="1005840" cy="914400"/>
            <wp:effectExtent l="0" t="0" r="10160" b="0"/>
            <wp:wrapThrough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3B935" w14:textId="77777777" w:rsidR="004C613F" w:rsidRDefault="004C613F" w:rsidP="004C613F">
      <w:pPr>
        <w:jc w:val="center"/>
        <w:rPr>
          <w:rFonts w:ascii="Chancery L" w:hAnsi="Chancery L"/>
        </w:rPr>
      </w:pPr>
    </w:p>
    <w:p w14:paraId="29A4D72F" w14:textId="77777777" w:rsidR="004C613F" w:rsidRDefault="004C613F" w:rsidP="004C613F">
      <w:pPr>
        <w:jc w:val="center"/>
        <w:rPr>
          <w:rFonts w:ascii="Chancery L" w:hAnsi="Chancery L"/>
        </w:rPr>
      </w:pPr>
    </w:p>
    <w:p w14:paraId="33DFF102" w14:textId="77777777" w:rsidR="004C613F" w:rsidRDefault="004C613F" w:rsidP="004C613F">
      <w:pPr>
        <w:jc w:val="center"/>
        <w:rPr>
          <w:rFonts w:ascii="Times New Roman" w:hAnsi="Times New Roman"/>
          <w:sz w:val="26"/>
          <w:szCs w:val="26"/>
        </w:rPr>
      </w:pPr>
    </w:p>
    <w:p w14:paraId="312D966B" w14:textId="77777777" w:rsidR="004C613F" w:rsidRDefault="004C613F" w:rsidP="004C613F">
      <w:pPr>
        <w:jc w:val="center"/>
        <w:rPr>
          <w:rFonts w:ascii="Times New Roman" w:hAnsi="Times New Roman"/>
          <w:sz w:val="26"/>
          <w:szCs w:val="26"/>
        </w:rPr>
      </w:pPr>
    </w:p>
    <w:p w14:paraId="3CF065A8" w14:textId="77777777" w:rsidR="004C613F" w:rsidRDefault="004C613F" w:rsidP="004C613F">
      <w:pPr>
        <w:jc w:val="center"/>
        <w:rPr>
          <w:rFonts w:ascii="Times New Roman" w:hAnsi="Times New Roman"/>
          <w:sz w:val="26"/>
          <w:szCs w:val="26"/>
        </w:rPr>
      </w:pPr>
    </w:p>
    <w:p w14:paraId="6D78AF40" w14:textId="77777777" w:rsidR="004C613F" w:rsidRDefault="004C613F" w:rsidP="004C613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9E8268E" w14:textId="32E35A98" w:rsidR="004C613F" w:rsidRPr="004C613F" w:rsidRDefault="0087089B" w:rsidP="004C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October </w:t>
      </w:r>
      <w:r w:rsidR="00422514">
        <w:rPr>
          <w:rFonts w:ascii="Times New Roman" w:hAnsi="Times New Roman"/>
          <w:b/>
          <w:sz w:val="36"/>
          <w:szCs w:val="36"/>
        </w:rPr>
        <w:t>1</w:t>
      </w:r>
      <w:r w:rsidR="00B205D0">
        <w:rPr>
          <w:rFonts w:ascii="Times New Roman" w:hAnsi="Times New Roman"/>
          <w:b/>
          <w:sz w:val="36"/>
          <w:szCs w:val="36"/>
        </w:rPr>
        <w:t>2</w:t>
      </w:r>
      <w:r w:rsidR="004C613F" w:rsidRPr="004C613F">
        <w:rPr>
          <w:rFonts w:ascii="Times New Roman" w:hAnsi="Times New Roman"/>
          <w:b/>
          <w:sz w:val="36"/>
          <w:szCs w:val="36"/>
        </w:rPr>
        <w:t>, 201</w:t>
      </w:r>
      <w:r w:rsidR="00B205D0">
        <w:rPr>
          <w:rFonts w:ascii="Times New Roman" w:hAnsi="Times New Roman"/>
          <w:b/>
          <w:sz w:val="36"/>
          <w:szCs w:val="36"/>
        </w:rPr>
        <w:t>8</w:t>
      </w:r>
    </w:p>
    <w:p w14:paraId="6A1BFC9C" w14:textId="77777777" w:rsidR="004C613F" w:rsidRDefault="004C613F" w:rsidP="004C613F">
      <w:pPr>
        <w:jc w:val="center"/>
        <w:rPr>
          <w:rFonts w:ascii="Times New Roman" w:hAnsi="Times New Roman"/>
          <w:sz w:val="30"/>
        </w:rPr>
      </w:pPr>
    </w:p>
    <w:p w14:paraId="4EB6E382" w14:textId="77777777" w:rsidR="004C613F" w:rsidRDefault="004C613F" w:rsidP="004C613F">
      <w:pPr>
        <w:rPr>
          <w:rFonts w:ascii="Times New Roman" w:hAnsi="Times New Roman"/>
          <w:b/>
          <w:sz w:val="26"/>
          <w:szCs w:val="26"/>
        </w:rPr>
      </w:pPr>
    </w:p>
    <w:p w14:paraId="5942CF36" w14:textId="77777777" w:rsidR="004C613F" w:rsidRDefault="004C613F" w:rsidP="004C613F">
      <w:pPr>
        <w:tabs>
          <w:tab w:val="left" w:pos="90"/>
        </w:tabs>
        <w:ind w:left="270" w:hanging="27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Contest Rules:</w:t>
      </w:r>
    </w:p>
    <w:p w14:paraId="7314346A" w14:textId="77777777" w:rsidR="004C613F" w:rsidRPr="004C613F" w:rsidRDefault="004C613F" w:rsidP="004C613F">
      <w:pPr>
        <w:numPr>
          <w:ilvl w:val="1"/>
          <w:numId w:val="1"/>
        </w:numPr>
        <w:tabs>
          <w:tab w:val="left" w:pos="90"/>
          <w:tab w:val="left" w:pos="1048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Participant</w:t>
      </w:r>
      <w:r w:rsidRPr="004C613F">
        <w:rPr>
          <w:rFonts w:ascii="Times New Roman" w:hAnsi="Times New Roman"/>
        </w:rPr>
        <w:t xml:space="preserve"> must be at least 6 years old.</w:t>
      </w:r>
    </w:p>
    <w:p w14:paraId="692BB2A1" w14:textId="30598BFB" w:rsidR="004C613F" w:rsidRPr="004C613F" w:rsidRDefault="004C613F" w:rsidP="004C613F">
      <w:pPr>
        <w:numPr>
          <w:ilvl w:val="1"/>
          <w:numId w:val="1"/>
        </w:numPr>
        <w:tabs>
          <w:tab w:val="left" w:pos="0"/>
          <w:tab w:val="left" w:pos="90"/>
          <w:tab w:val="left" w:pos="1048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Participant</w:t>
      </w:r>
      <w:r w:rsidRPr="004C613F">
        <w:rPr>
          <w:rFonts w:ascii="Times New Roman" w:hAnsi="Times New Roman"/>
        </w:rPr>
        <w:t xml:space="preserve"> should deliver </w:t>
      </w:r>
      <w:r>
        <w:rPr>
          <w:rFonts w:ascii="Times New Roman" w:hAnsi="Times New Roman"/>
        </w:rPr>
        <w:t xml:space="preserve">entry(s) </w:t>
      </w:r>
      <w:r w:rsidRPr="004C613F">
        <w:rPr>
          <w:rFonts w:ascii="Times New Roman" w:hAnsi="Times New Roman"/>
        </w:rPr>
        <w:t xml:space="preserve">to the Tyrrell County Cooperative Extension Center, 407 Martha Street, Columbia on </w:t>
      </w:r>
      <w:r w:rsidR="00D648B7">
        <w:rPr>
          <w:rFonts w:ascii="Times New Roman" w:hAnsi="Times New Roman"/>
        </w:rPr>
        <w:t xml:space="preserve">or before </w:t>
      </w:r>
      <w:r w:rsidRPr="004C613F">
        <w:rPr>
          <w:rFonts w:ascii="Times New Roman" w:hAnsi="Times New Roman"/>
          <w:b/>
        </w:rPr>
        <w:t xml:space="preserve">Friday, October </w:t>
      </w:r>
      <w:r w:rsidR="00422514">
        <w:rPr>
          <w:rFonts w:ascii="Times New Roman" w:hAnsi="Times New Roman"/>
          <w:b/>
        </w:rPr>
        <w:t>1</w:t>
      </w:r>
      <w:r w:rsidR="00B205D0">
        <w:rPr>
          <w:rFonts w:ascii="Times New Roman" w:hAnsi="Times New Roman"/>
          <w:b/>
        </w:rPr>
        <w:t>2</w:t>
      </w:r>
      <w:r w:rsidRPr="004C613F">
        <w:rPr>
          <w:rFonts w:ascii="Times New Roman" w:hAnsi="Times New Roman"/>
          <w:b/>
        </w:rPr>
        <w:t xml:space="preserve"> </w:t>
      </w:r>
      <w:r w:rsidRPr="004C613F">
        <w:rPr>
          <w:rFonts w:ascii="Times New Roman" w:hAnsi="Times New Roman"/>
        </w:rPr>
        <w:t>between the hours of 8 am and 12 noon.</w:t>
      </w:r>
    </w:p>
    <w:p w14:paraId="082B809C" w14:textId="5C1A8CF7" w:rsidR="00776942" w:rsidRDefault="00776942" w:rsidP="004C613F">
      <w:pPr>
        <w:numPr>
          <w:ilvl w:val="1"/>
          <w:numId w:val="1"/>
        </w:numPr>
        <w:tabs>
          <w:tab w:val="left" w:pos="90"/>
          <w:tab w:val="left" w:pos="1048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All canned goods must be in approved half pint, pint or quart canning jars, with new jar lids.</w:t>
      </w:r>
    </w:p>
    <w:p w14:paraId="07F1A383" w14:textId="019EB84D" w:rsidR="00776942" w:rsidRPr="004C613F" w:rsidRDefault="00776942" w:rsidP="004C613F">
      <w:pPr>
        <w:numPr>
          <w:ilvl w:val="1"/>
          <w:numId w:val="1"/>
        </w:numPr>
        <w:tabs>
          <w:tab w:val="left" w:pos="90"/>
          <w:tab w:val="left" w:pos="1048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Home canned goods to be judged must have been prepared within a one-year period prior to judging date.</w:t>
      </w:r>
    </w:p>
    <w:p w14:paraId="18FDF4F3" w14:textId="77777777" w:rsidR="004C613F" w:rsidRPr="004C613F" w:rsidRDefault="004C613F" w:rsidP="004C613F">
      <w:pPr>
        <w:numPr>
          <w:ilvl w:val="1"/>
          <w:numId w:val="1"/>
        </w:numPr>
        <w:tabs>
          <w:tab w:val="left" w:pos="90"/>
          <w:tab w:val="left" w:pos="1048"/>
        </w:tabs>
        <w:ind w:left="270" w:hanging="270"/>
        <w:rPr>
          <w:rFonts w:ascii="Times New Roman" w:hAnsi="Times New Roman"/>
        </w:rPr>
      </w:pPr>
      <w:r w:rsidRPr="004C613F">
        <w:rPr>
          <w:rFonts w:ascii="Times New Roman" w:hAnsi="Times New Roman"/>
        </w:rPr>
        <w:t>Do not submit items that must be kept refrigerated.</w:t>
      </w:r>
    </w:p>
    <w:p w14:paraId="61AAC0B4" w14:textId="77777777" w:rsidR="004C613F" w:rsidRPr="004C613F" w:rsidRDefault="004C613F" w:rsidP="004C613F">
      <w:pPr>
        <w:tabs>
          <w:tab w:val="left" w:pos="90"/>
        </w:tabs>
        <w:ind w:left="270" w:hanging="270"/>
        <w:rPr>
          <w:rFonts w:ascii="Times New Roman" w:hAnsi="Times New Roman"/>
        </w:rPr>
      </w:pPr>
    </w:p>
    <w:p w14:paraId="6EAF9C98" w14:textId="77777777" w:rsidR="004C613F" w:rsidRDefault="004C613F" w:rsidP="004C613F">
      <w:pPr>
        <w:rPr>
          <w:rFonts w:ascii="Times New Roman" w:hAnsi="Times New Roman"/>
          <w:sz w:val="26"/>
          <w:szCs w:val="26"/>
        </w:rPr>
      </w:pPr>
    </w:p>
    <w:p w14:paraId="62175FF0" w14:textId="77777777" w:rsidR="004C613F" w:rsidRDefault="004C613F" w:rsidP="004C613F">
      <w:pPr>
        <w:rPr>
          <w:rFonts w:ascii="Times New Roman" w:hAnsi="Times New Roman"/>
          <w:b/>
          <w:sz w:val="26"/>
          <w:szCs w:val="26"/>
        </w:rPr>
      </w:pPr>
    </w:p>
    <w:p w14:paraId="35C8699B" w14:textId="77777777" w:rsidR="004C613F" w:rsidRDefault="004C613F" w:rsidP="004C613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General Information:</w:t>
      </w:r>
    </w:p>
    <w:p w14:paraId="64883CF8" w14:textId="79F8F047" w:rsidR="004C613F" w:rsidRPr="004C613F" w:rsidRDefault="004C613F" w:rsidP="004C613F">
      <w:pPr>
        <w:numPr>
          <w:ilvl w:val="0"/>
          <w:numId w:val="3"/>
        </w:numPr>
        <w:tabs>
          <w:tab w:val="left" w:pos="283"/>
        </w:tabs>
        <w:rPr>
          <w:rFonts w:ascii="Times New Roman" w:hAnsi="Times New Roman"/>
        </w:rPr>
      </w:pPr>
      <w:r w:rsidRPr="004C613F">
        <w:rPr>
          <w:rFonts w:ascii="Times New Roman" w:hAnsi="Times New Roman"/>
        </w:rPr>
        <w:t xml:space="preserve">Judges will select the winners in each category and age division after 12 noon on October </w:t>
      </w:r>
      <w:r w:rsidR="00422514">
        <w:rPr>
          <w:rFonts w:ascii="Times New Roman" w:hAnsi="Times New Roman"/>
        </w:rPr>
        <w:t>1</w:t>
      </w:r>
      <w:r w:rsidR="00B205D0">
        <w:rPr>
          <w:rFonts w:ascii="Times New Roman" w:hAnsi="Times New Roman"/>
        </w:rPr>
        <w:t>2</w:t>
      </w:r>
      <w:r w:rsidRPr="004C613F">
        <w:rPr>
          <w:rFonts w:ascii="Times New Roman" w:hAnsi="Times New Roman"/>
        </w:rPr>
        <w:t>, 201</w:t>
      </w:r>
      <w:r w:rsidR="00B205D0">
        <w:rPr>
          <w:rFonts w:ascii="Times New Roman" w:hAnsi="Times New Roman"/>
        </w:rPr>
        <w:t>8</w:t>
      </w:r>
      <w:r w:rsidRPr="004C613F">
        <w:rPr>
          <w:rFonts w:ascii="Times New Roman" w:hAnsi="Times New Roman"/>
        </w:rPr>
        <w:t xml:space="preserve"> (entry deadline).</w:t>
      </w:r>
    </w:p>
    <w:p w14:paraId="5997D1E1" w14:textId="0FBA10C1" w:rsidR="004C613F" w:rsidRPr="004C613F" w:rsidRDefault="004C613F" w:rsidP="004C613F">
      <w:pPr>
        <w:numPr>
          <w:ilvl w:val="0"/>
          <w:numId w:val="3"/>
        </w:numPr>
        <w:tabs>
          <w:tab w:val="left" w:pos="283"/>
        </w:tabs>
        <w:rPr>
          <w:rFonts w:ascii="Times New Roman" w:hAnsi="Times New Roman"/>
        </w:rPr>
      </w:pPr>
      <w:r w:rsidRPr="004C613F">
        <w:rPr>
          <w:rFonts w:ascii="Times New Roman" w:hAnsi="Times New Roman"/>
        </w:rPr>
        <w:t>First place in each category will receive a blue ribbon and second place will receive and a red ribbon.  Grand prize winners in each age division will receive a purple ribbon</w:t>
      </w:r>
      <w:r w:rsidR="00B205D0">
        <w:rPr>
          <w:rFonts w:ascii="Times New Roman" w:hAnsi="Times New Roman"/>
        </w:rPr>
        <w:t>.</w:t>
      </w:r>
      <w:r w:rsidR="00D648B7">
        <w:rPr>
          <w:rFonts w:ascii="Times New Roman" w:hAnsi="Times New Roman"/>
        </w:rPr>
        <w:t xml:space="preserve"> </w:t>
      </w:r>
      <w:r w:rsidRPr="004C613F">
        <w:rPr>
          <w:rFonts w:ascii="Times New Roman" w:hAnsi="Times New Roman"/>
        </w:rPr>
        <w:t xml:space="preserve">All participants will receive a green participation ribbon. </w:t>
      </w:r>
    </w:p>
    <w:p w14:paraId="305B9223" w14:textId="4D192D28" w:rsidR="004C613F" w:rsidRPr="004C613F" w:rsidRDefault="004C613F" w:rsidP="004C613F">
      <w:pPr>
        <w:numPr>
          <w:ilvl w:val="0"/>
          <w:numId w:val="3"/>
        </w:numPr>
        <w:tabs>
          <w:tab w:val="left" w:pos="283"/>
        </w:tabs>
        <w:rPr>
          <w:rFonts w:ascii="Times New Roman" w:hAnsi="Times New Roman"/>
        </w:rPr>
      </w:pPr>
      <w:r w:rsidRPr="004C613F">
        <w:rPr>
          <w:rFonts w:ascii="Times New Roman" w:hAnsi="Times New Roman"/>
        </w:rPr>
        <w:t xml:space="preserve">All entries will be on display October </w:t>
      </w:r>
      <w:r w:rsidR="00422514">
        <w:rPr>
          <w:rFonts w:ascii="Times New Roman" w:hAnsi="Times New Roman"/>
        </w:rPr>
        <w:t>1</w:t>
      </w:r>
      <w:r w:rsidR="00B205D0">
        <w:rPr>
          <w:rFonts w:ascii="Times New Roman" w:hAnsi="Times New Roman"/>
        </w:rPr>
        <w:t>3</w:t>
      </w:r>
      <w:r w:rsidRPr="004C613F">
        <w:rPr>
          <w:rFonts w:ascii="Times New Roman" w:hAnsi="Times New Roman"/>
        </w:rPr>
        <w:t xml:space="preserve"> during the Scuppernong River Festival at the Information Booth.</w:t>
      </w:r>
    </w:p>
    <w:p w14:paraId="440203AF" w14:textId="77777777" w:rsidR="004C613F" w:rsidRDefault="004C613F" w:rsidP="004C613F">
      <w:pPr>
        <w:numPr>
          <w:ilvl w:val="0"/>
          <w:numId w:val="3"/>
        </w:numPr>
        <w:tabs>
          <w:tab w:val="left" w:pos="283"/>
        </w:tabs>
        <w:rPr>
          <w:rFonts w:ascii="Times New Roman" w:hAnsi="Times New Roman"/>
        </w:rPr>
      </w:pPr>
      <w:r w:rsidRPr="004C613F">
        <w:rPr>
          <w:rFonts w:ascii="Times New Roman" w:hAnsi="Times New Roman"/>
        </w:rPr>
        <w:t>For more information, contact Dee Furlough at Cooperative Extension at 796-1581.</w:t>
      </w:r>
    </w:p>
    <w:p w14:paraId="411109E9" w14:textId="1402BBE3" w:rsidR="00776942" w:rsidRPr="004C613F" w:rsidRDefault="00776942" w:rsidP="004C613F">
      <w:pPr>
        <w:numPr>
          <w:ilvl w:val="0"/>
          <w:numId w:val="3"/>
        </w:numPr>
        <w:tabs>
          <w:tab w:val="left" w:pos="283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canned/dried goods/wines are entered at the owner’s risk and neither the Scuppernong River Festival nor Tyrrell County Cooperative Extension can assume any liability for entries.</w:t>
      </w:r>
    </w:p>
    <w:p w14:paraId="1C54288B" w14:textId="77777777" w:rsidR="005956A8" w:rsidRDefault="005956A8"/>
    <w:sectPr w:rsidR="005956A8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tarSymbol">
    <w:panose1 w:val="020B0604020202020204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cery L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48"/>
        </w:tabs>
        <w:ind w:left="1048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13"/>
        </w:tabs>
        <w:ind w:left="181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78"/>
        </w:tabs>
        <w:ind w:left="257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3"/>
        </w:tabs>
        <w:ind w:left="334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8"/>
        </w:tabs>
        <w:ind w:left="410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3"/>
        </w:tabs>
        <w:ind w:left="4873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03"/>
        </w:tabs>
        <w:ind w:left="640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48"/>
        </w:tabs>
        <w:ind w:left="1048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13"/>
        </w:tabs>
        <w:ind w:left="181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78"/>
        </w:tabs>
        <w:ind w:left="257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3"/>
        </w:tabs>
        <w:ind w:left="334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8"/>
        </w:tabs>
        <w:ind w:left="410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3"/>
        </w:tabs>
        <w:ind w:left="4873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03"/>
        </w:tabs>
        <w:ind w:left="640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3F"/>
    <w:rsid w:val="00422514"/>
    <w:rsid w:val="004C613F"/>
    <w:rsid w:val="005956A8"/>
    <w:rsid w:val="005E1318"/>
    <w:rsid w:val="006F5435"/>
    <w:rsid w:val="00776942"/>
    <w:rsid w:val="0087089B"/>
    <w:rsid w:val="009507A1"/>
    <w:rsid w:val="00B205D0"/>
    <w:rsid w:val="00B278D6"/>
    <w:rsid w:val="00D648B7"/>
    <w:rsid w:val="00DD6F27"/>
    <w:rsid w:val="00DE69EA"/>
    <w:rsid w:val="00FB4B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7C8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13F"/>
    <w:pPr>
      <w:widowControl w:val="0"/>
      <w:suppressAutoHyphens/>
    </w:pPr>
    <w:rPr>
      <w:rFonts w:ascii="Thorndale" w:eastAsia="HG Mincho Light J" w:hAnsi="Thorndale" w:cs="Arial Unicode MS"/>
      <w:color w:val="000000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NCCES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Microsoft Office User</cp:lastModifiedBy>
  <cp:revision>2</cp:revision>
  <dcterms:created xsi:type="dcterms:W3CDTF">2018-09-05T16:01:00Z</dcterms:created>
  <dcterms:modified xsi:type="dcterms:W3CDTF">2018-09-05T16:01:00Z</dcterms:modified>
</cp:coreProperties>
</file>